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F" w:rsidRPr="00DA7700" w:rsidRDefault="00E45981">
      <w:pPr>
        <w:rPr>
          <w:b/>
          <w:lang w:val="en-US"/>
        </w:rPr>
      </w:pPr>
      <w:r>
        <w:rPr>
          <w:b/>
          <w:lang w:val="en-US"/>
        </w:rPr>
        <w:t>East, Central and Southern Africa (</w:t>
      </w:r>
      <w:r w:rsidR="00DA7700">
        <w:rPr>
          <w:b/>
          <w:lang w:val="en-US"/>
        </w:rPr>
        <w:t>ECSA</w:t>
      </w:r>
      <w:r>
        <w:rPr>
          <w:b/>
          <w:lang w:val="en-US"/>
        </w:rPr>
        <w:t>)</w:t>
      </w:r>
      <w:r w:rsidR="00DA7700" w:rsidRPr="00DA7700">
        <w:rPr>
          <w:b/>
          <w:lang w:val="en-US"/>
        </w:rPr>
        <w:t xml:space="preserve"> Partnership Initiative</w:t>
      </w:r>
      <w:r w:rsidR="00411132">
        <w:rPr>
          <w:b/>
          <w:lang w:val="en-US"/>
        </w:rPr>
        <w:t xml:space="preserve"> (EPI)</w:t>
      </w:r>
    </w:p>
    <w:p w:rsidR="00DA7700" w:rsidRDefault="00E2110E">
      <w:pPr>
        <w:rPr>
          <w:b/>
          <w:i/>
          <w:lang w:val="en-US"/>
        </w:rPr>
      </w:pPr>
      <w:r>
        <w:rPr>
          <w:b/>
          <w:i/>
          <w:lang w:val="en-US"/>
        </w:rPr>
        <w:t>What is EPI?</w:t>
      </w:r>
    </w:p>
    <w:p w:rsidR="00E2110E" w:rsidRPr="00E2110E" w:rsidRDefault="00E2110E">
      <w:pPr>
        <w:rPr>
          <w:b/>
          <w:i/>
          <w:lang w:val="en-US"/>
        </w:rPr>
      </w:pPr>
      <w:r>
        <w:rPr>
          <w:rFonts w:cstheme="minorHAnsi"/>
          <w:lang w:val="en-US"/>
        </w:rPr>
        <w:t>ECSA</w:t>
      </w:r>
      <w:r w:rsidRPr="00E2110E">
        <w:rPr>
          <w:rFonts w:cstheme="minorHAnsi"/>
          <w:lang w:val="en-US"/>
        </w:rPr>
        <w:t xml:space="preserve"> Partnering Initiative (EPI) is: “a mature technical support mechanism composed of partnership coaches and </w:t>
      </w:r>
      <w:r w:rsidR="005B7DE9">
        <w:rPr>
          <w:rFonts w:cstheme="minorHAnsi"/>
          <w:lang w:val="en-US"/>
        </w:rPr>
        <w:t>technical experts within CARE who are engaged in</w:t>
      </w:r>
      <w:r w:rsidRPr="00E2110E">
        <w:rPr>
          <w:rFonts w:cstheme="minorHAnsi"/>
          <w:lang w:val="en-US"/>
        </w:rPr>
        <w:t xml:space="preserve"> providing flexible and sustained support to partnerships efforts within and across country programs in ECA.”</w:t>
      </w:r>
    </w:p>
    <w:p w:rsidR="00E2110E" w:rsidRPr="00E2110E" w:rsidRDefault="00E2110E" w:rsidP="00E2110E">
      <w:pPr>
        <w:contextualSpacing/>
        <w:jc w:val="both"/>
        <w:rPr>
          <w:lang w:val="en-US"/>
        </w:rPr>
      </w:pPr>
      <w:r w:rsidRPr="00E2110E">
        <w:rPr>
          <w:lang w:val="en-US"/>
        </w:rPr>
        <w:t xml:space="preserve">The EPI team </w:t>
      </w:r>
      <w:r w:rsidR="009D2913">
        <w:rPr>
          <w:lang w:val="en-US"/>
        </w:rPr>
        <w:t xml:space="preserve">was initiated in May 2012 and the team’s </w:t>
      </w:r>
      <w:r w:rsidRPr="00E2110E">
        <w:rPr>
          <w:lang w:val="en-US"/>
        </w:rPr>
        <w:t xml:space="preserve">work </w:t>
      </w:r>
      <w:r>
        <w:rPr>
          <w:lang w:val="en-US"/>
        </w:rPr>
        <w:t>is</w:t>
      </w:r>
      <w:r w:rsidRPr="00E2110E">
        <w:rPr>
          <w:lang w:val="en-US"/>
        </w:rPr>
        <w:t xml:space="preserve"> guided by its </w:t>
      </w:r>
      <w:r w:rsidRPr="00E2110E">
        <w:rPr>
          <w:b/>
          <w:lang w:val="en-US"/>
        </w:rPr>
        <w:t>THREE KEY</w:t>
      </w:r>
      <w:r w:rsidRPr="00E2110E">
        <w:rPr>
          <w:lang w:val="en-US"/>
        </w:rPr>
        <w:t xml:space="preserve"> roles, i.e.:  </w:t>
      </w:r>
    </w:p>
    <w:p w:rsidR="00E2110E" w:rsidRPr="00E2110E" w:rsidRDefault="00E2110E" w:rsidP="00E2110E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E2110E">
        <w:rPr>
          <w:b/>
          <w:lang w:val="en-US"/>
        </w:rPr>
        <w:t>EDGE</w:t>
      </w:r>
      <w:r w:rsidRPr="00E2110E">
        <w:rPr>
          <w:lang w:val="en-US"/>
        </w:rPr>
        <w:t>–Pushing the boundaries of the theory and practice of partnership through reflection, action research, knowledge generation</w:t>
      </w:r>
    </w:p>
    <w:p w:rsidR="00E2110E" w:rsidRPr="00E2110E" w:rsidRDefault="00E2110E" w:rsidP="00E2110E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E2110E">
        <w:rPr>
          <w:b/>
          <w:lang w:val="en-US"/>
        </w:rPr>
        <w:t>SERVICE</w:t>
      </w:r>
      <w:r w:rsidRPr="00E2110E">
        <w:rPr>
          <w:lang w:val="en-US"/>
        </w:rPr>
        <w:t>–Partnering coaching and direct support (e.g. training, reviews) to partnerships in our COs and beyond</w:t>
      </w:r>
    </w:p>
    <w:p w:rsidR="00DA7700" w:rsidRPr="00E2110E" w:rsidRDefault="00E2110E" w:rsidP="00E2110E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E2110E">
        <w:rPr>
          <w:b/>
          <w:lang w:val="en-US"/>
        </w:rPr>
        <w:t>HUB</w:t>
      </w:r>
      <w:r w:rsidRPr="00E2110E">
        <w:rPr>
          <w:lang w:val="en-US"/>
        </w:rPr>
        <w:t>–Creating a dynamic learning exchange and networking momentum – between the frontlines, CI HQs, external practitioners – through on-line, face-to-face conversations, peer support.</w:t>
      </w:r>
    </w:p>
    <w:p w:rsidR="00142A70" w:rsidRDefault="00142A70">
      <w:pPr>
        <w:rPr>
          <w:b/>
          <w:i/>
          <w:lang w:val="en-US"/>
        </w:rPr>
      </w:pPr>
      <w:r>
        <w:rPr>
          <w:b/>
          <w:i/>
          <w:lang w:val="en-US"/>
        </w:rPr>
        <w:t>Key EPI achievements:</w:t>
      </w:r>
    </w:p>
    <w:p w:rsidR="00142A70" w:rsidRPr="005D4D11" w:rsidRDefault="00142A70" w:rsidP="005D4D11">
      <w:pPr>
        <w:pStyle w:val="ListParagraph"/>
        <w:numPr>
          <w:ilvl w:val="0"/>
          <w:numId w:val="17"/>
        </w:numPr>
        <w:rPr>
          <w:lang w:val="en-US"/>
        </w:rPr>
      </w:pPr>
      <w:r w:rsidRPr="005D4D11">
        <w:rPr>
          <w:lang w:val="en-US"/>
        </w:rPr>
        <w:t xml:space="preserve">Short course training </w:t>
      </w:r>
      <w:r w:rsidR="00267883">
        <w:rPr>
          <w:lang w:val="en-US"/>
        </w:rPr>
        <w:t>for</w:t>
      </w:r>
      <w:r w:rsidRPr="005D4D11">
        <w:rPr>
          <w:lang w:val="en-US"/>
        </w:rPr>
        <w:t xml:space="preserve"> coaches on Essentials for Effective Partnering by The Partnering Initiative, UK</w:t>
      </w:r>
    </w:p>
    <w:p w:rsidR="00267883" w:rsidRPr="008D748A" w:rsidRDefault="00267883" w:rsidP="00267883">
      <w:pPr>
        <w:pStyle w:val="ListParagraph"/>
        <w:numPr>
          <w:ilvl w:val="0"/>
          <w:numId w:val="17"/>
        </w:numPr>
        <w:rPr>
          <w:lang w:val="en-US"/>
        </w:rPr>
      </w:pPr>
      <w:r w:rsidRPr="008D748A">
        <w:rPr>
          <w:lang w:val="en-US"/>
        </w:rPr>
        <w:t>Partnership Strategy Development for COs</w:t>
      </w:r>
      <w:r>
        <w:rPr>
          <w:lang w:val="en-US"/>
        </w:rPr>
        <w:t xml:space="preserve"> using an agreed </w:t>
      </w:r>
      <w:r w:rsidRPr="005D4D11">
        <w:rPr>
          <w:lang w:val="en-US"/>
        </w:rPr>
        <w:t xml:space="preserve">set of standards (benchmarks) for “a </w:t>
      </w:r>
      <w:proofErr w:type="gramStart"/>
      <w:r w:rsidRPr="005D4D11">
        <w:rPr>
          <w:lang w:val="en-US"/>
        </w:rPr>
        <w:t>good</w:t>
      </w:r>
      <w:proofErr w:type="gramEnd"/>
      <w:r w:rsidRPr="005D4D11">
        <w:rPr>
          <w:lang w:val="en-US"/>
        </w:rPr>
        <w:t xml:space="preserve"> enough “partnership strategy.</w:t>
      </w:r>
    </w:p>
    <w:p w:rsidR="00142A70" w:rsidRPr="005D4D11" w:rsidRDefault="00142A70" w:rsidP="005D4D11">
      <w:pPr>
        <w:pStyle w:val="ListParagraph"/>
        <w:numPr>
          <w:ilvl w:val="0"/>
          <w:numId w:val="17"/>
        </w:numPr>
        <w:rPr>
          <w:lang w:val="en-US"/>
        </w:rPr>
      </w:pPr>
      <w:r w:rsidRPr="005D4D11">
        <w:rPr>
          <w:lang w:val="en-US"/>
        </w:rPr>
        <w:t>Knowledge management group established on Minerva</w:t>
      </w:r>
    </w:p>
    <w:p w:rsidR="00142A70" w:rsidRPr="00142A70" w:rsidRDefault="00142A70" w:rsidP="005D4D11">
      <w:pPr>
        <w:pStyle w:val="ListParagraph"/>
        <w:numPr>
          <w:ilvl w:val="0"/>
          <w:numId w:val="17"/>
        </w:numPr>
        <w:rPr>
          <w:lang w:val="en-US"/>
        </w:rPr>
      </w:pPr>
      <w:r w:rsidRPr="005D4D11">
        <w:rPr>
          <w:lang w:val="en-US"/>
        </w:rPr>
        <w:t xml:space="preserve">Evidence based experience </w:t>
      </w:r>
      <w:r w:rsidR="00267883">
        <w:rPr>
          <w:lang w:val="en-US"/>
        </w:rPr>
        <w:t xml:space="preserve">sharing </w:t>
      </w:r>
      <w:r w:rsidRPr="005D4D11">
        <w:rPr>
          <w:lang w:val="en-US"/>
        </w:rPr>
        <w:t>on Partnering</w:t>
      </w:r>
      <w:r w:rsidRPr="00142A70">
        <w:rPr>
          <w:lang w:val="en-US"/>
        </w:rPr>
        <w:t xml:space="preserve"> with non-traditional partners</w:t>
      </w:r>
      <w:r>
        <w:rPr>
          <w:lang w:val="en-US"/>
        </w:rPr>
        <w:t xml:space="preserve"> and Institutional </w:t>
      </w:r>
      <w:r w:rsidR="00267883">
        <w:rPr>
          <w:lang w:val="en-US"/>
        </w:rPr>
        <w:t>Strengthening</w:t>
      </w:r>
    </w:p>
    <w:p w:rsidR="00DA7700" w:rsidRDefault="00DA7700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What documents are </w:t>
      </w:r>
      <w:r w:rsidRPr="00DA7700">
        <w:rPr>
          <w:b/>
          <w:i/>
          <w:lang w:val="en-US"/>
        </w:rPr>
        <w:t>out there</w:t>
      </w:r>
      <w:r w:rsidR="00E2110E">
        <w:rPr>
          <w:b/>
          <w:i/>
          <w:lang w:val="en-US"/>
        </w:rPr>
        <w:t xml:space="preserve"> on Minerva</w:t>
      </w:r>
      <w:r w:rsidRPr="00DA7700">
        <w:rPr>
          <w:b/>
          <w:i/>
          <w:lang w:val="en-US"/>
        </w:rPr>
        <w:t>?</w:t>
      </w:r>
    </w:p>
    <w:p w:rsidR="00E2110E" w:rsidRPr="00E2110E" w:rsidRDefault="00E2110E">
      <w:pPr>
        <w:rPr>
          <w:lang w:val="en-US"/>
        </w:rPr>
      </w:pPr>
      <w:r w:rsidRPr="00E2110E">
        <w:rPr>
          <w:lang w:val="en-US"/>
        </w:rPr>
        <w:t xml:space="preserve">Most of the work of the EPI has been documented and shared on Minerva. Below is a list of the documents available for your perusal. </w:t>
      </w:r>
    </w:p>
    <w:p w:rsidR="00C25FF7" w:rsidRPr="00C25FF7" w:rsidRDefault="00C25FF7" w:rsidP="00C25FF7">
      <w:pPr>
        <w:pStyle w:val="ListParagraph"/>
        <w:numPr>
          <w:ilvl w:val="0"/>
          <w:numId w:val="4"/>
        </w:numPr>
        <w:rPr>
          <w:lang w:val="en-US"/>
        </w:rPr>
      </w:pPr>
      <w:r w:rsidRPr="00C25FF7">
        <w:rPr>
          <w:lang w:val="en-US"/>
        </w:rPr>
        <w:t xml:space="preserve">Examples of </w:t>
      </w:r>
      <w:hyperlink r:id="rId7" w:history="1">
        <w:r w:rsidRPr="00C25FF7">
          <w:rPr>
            <w:rStyle w:val="Hyperlink"/>
            <w:lang w:val="en-US"/>
          </w:rPr>
          <w:t>partnership strategies</w:t>
        </w:r>
      </w:hyperlink>
      <w:r w:rsidRPr="00C25FF7">
        <w:rPr>
          <w:lang w:val="en-US"/>
        </w:rPr>
        <w:t xml:space="preserve"> are available, including a document with 7 </w:t>
      </w:r>
      <w:hyperlink r:id="rId8" w:history="1">
        <w:r w:rsidRPr="00C25FF7">
          <w:rPr>
            <w:rStyle w:val="Hyperlink"/>
            <w:lang w:val="en-US"/>
          </w:rPr>
          <w:t>benchmarks</w:t>
        </w:r>
      </w:hyperlink>
      <w:r w:rsidRPr="00C25FF7">
        <w:rPr>
          <w:lang w:val="en-US"/>
        </w:rPr>
        <w:t xml:space="preserve"> for a good partnership strategy</w:t>
      </w:r>
      <w:r>
        <w:rPr>
          <w:lang w:val="en-US"/>
        </w:rPr>
        <w:t>.</w:t>
      </w:r>
    </w:p>
    <w:p w:rsidR="00DA7700" w:rsidRPr="00C25FF7" w:rsidRDefault="000B3095" w:rsidP="000B3095">
      <w:pPr>
        <w:pStyle w:val="ListParagraph"/>
        <w:numPr>
          <w:ilvl w:val="0"/>
          <w:numId w:val="4"/>
        </w:numPr>
        <w:rPr>
          <w:lang w:val="en-US"/>
        </w:rPr>
      </w:pPr>
      <w:r w:rsidRPr="00C25FF7">
        <w:rPr>
          <w:lang w:val="en-US"/>
        </w:rPr>
        <w:t>Formats are available for;</w:t>
      </w:r>
    </w:p>
    <w:p w:rsidR="000B3095" w:rsidRPr="00C25FF7" w:rsidRDefault="005F2950" w:rsidP="000B3095">
      <w:pPr>
        <w:pStyle w:val="ListParagraph"/>
        <w:numPr>
          <w:ilvl w:val="0"/>
          <w:numId w:val="6"/>
        </w:numPr>
        <w:rPr>
          <w:lang w:val="en-US"/>
        </w:rPr>
      </w:pPr>
      <w:hyperlink r:id="rId9" w:history="1">
        <w:r w:rsidR="000B3095" w:rsidRPr="00C25FF7">
          <w:rPr>
            <w:rStyle w:val="Hyperlink"/>
            <w:lang w:val="en-US"/>
          </w:rPr>
          <w:t>MoU’s</w:t>
        </w:r>
      </w:hyperlink>
      <w:r w:rsidR="00C25FF7" w:rsidRPr="00C25FF7">
        <w:rPr>
          <w:lang w:val="en-US"/>
        </w:rPr>
        <w:t xml:space="preserve">, and </w:t>
      </w:r>
    </w:p>
    <w:p w:rsidR="000B3095" w:rsidRPr="00C25FF7" w:rsidRDefault="005F2950" w:rsidP="000B3095">
      <w:pPr>
        <w:pStyle w:val="ListParagraph"/>
        <w:numPr>
          <w:ilvl w:val="0"/>
          <w:numId w:val="6"/>
        </w:numPr>
        <w:rPr>
          <w:lang w:val="en-US"/>
        </w:rPr>
      </w:pPr>
      <w:hyperlink r:id="rId10" w:history="1">
        <w:r w:rsidR="000B3095" w:rsidRPr="00C25FF7">
          <w:rPr>
            <w:rStyle w:val="Hyperlink"/>
            <w:lang w:val="en-US"/>
          </w:rPr>
          <w:t>Sub grant Agreements</w:t>
        </w:r>
      </w:hyperlink>
    </w:p>
    <w:p w:rsidR="006639D5" w:rsidRPr="00C25FF7" w:rsidRDefault="00411132" w:rsidP="00411132">
      <w:pPr>
        <w:pStyle w:val="ListParagraph"/>
        <w:numPr>
          <w:ilvl w:val="0"/>
          <w:numId w:val="4"/>
        </w:numPr>
        <w:rPr>
          <w:lang w:val="en-US"/>
        </w:rPr>
      </w:pPr>
      <w:r w:rsidRPr="00C25FF7">
        <w:rPr>
          <w:lang w:val="en-US"/>
        </w:rPr>
        <w:t xml:space="preserve">Various tools have been </w:t>
      </w:r>
      <w:r w:rsidR="000B3095" w:rsidRPr="00C25FF7">
        <w:rPr>
          <w:lang w:val="en-US"/>
        </w:rPr>
        <w:t xml:space="preserve">developed </w:t>
      </w:r>
      <w:r w:rsidRPr="00C25FF7">
        <w:rPr>
          <w:lang w:val="en-US"/>
        </w:rPr>
        <w:t>within this initiative to give (administrative</w:t>
      </w:r>
      <w:proofErr w:type="gramStart"/>
      <w:r w:rsidRPr="00C25FF7">
        <w:rPr>
          <w:lang w:val="en-US"/>
        </w:rPr>
        <w:t>)  guidance</w:t>
      </w:r>
      <w:proofErr w:type="gramEnd"/>
      <w:r w:rsidRPr="00C25FF7">
        <w:rPr>
          <w:lang w:val="en-US"/>
        </w:rPr>
        <w:t xml:space="preserve"> to partnerships. </w:t>
      </w:r>
      <w:r w:rsidR="000B3095" w:rsidRPr="00C25FF7">
        <w:rPr>
          <w:lang w:val="en-US"/>
        </w:rPr>
        <w:t>T</w:t>
      </w:r>
      <w:r w:rsidR="006639D5" w:rsidRPr="00C25FF7">
        <w:rPr>
          <w:lang w:val="en-US"/>
        </w:rPr>
        <w:t>he following were developed:</w:t>
      </w:r>
    </w:p>
    <w:p w:rsidR="006639D5" w:rsidRPr="00C25FF7" w:rsidRDefault="005F2950" w:rsidP="006639D5">
      <w:pPr>
        <w:pStyle w:val="ListParagraph"/>
        <w:numPr>
          <w:ilvl w:val="0"/>
          <w:numId w:val="5"/>
        </w:numPr>
        <w:rPr>
          <w:lang w:val="en-US"/>
        </w:rPr>
      </w:pPr>
      <w:hyperlink r:id="rId11" w:history="1">
        <w:r w:rsidR="006639D5" w:rsidRPr="00C25FF7">
          <w:rPr>
            <w:rStyle w:val="Hyperlink"/>
            <w:lang w:val="en-US"/>
          </w:rPr>
          <w:t>Due diligence assessment</w:t>
        </w:r>
      </w:hyperlink>
      <w:r w:rsidR="006639D5" w:rsidRPr="00C25FF7">
        <w:rPr>
          <w:lang w:val="en-US"/>
        </w:rPr>
        <w:t xml:space="preserve"> </w:t>
      </w:r>
      <w:r w:rsidR="00473779" w:rsidRPr="00C25FF7">
        <w:rPr>
          <w:lang w:val="en-US"/>
        </w:rPr>
        <w:t xml:space="preserve">development process description </w:t>
      </w:r>
    </w:p>
    <w:p w:rsidR="00473779" w:rsidRPr="00C25FF7" w:rsidRDefault="005F2950" w:rsidP="006639D5">
      <w:pPr>
        <w:pStyle w:val="ListParagraph"/>
        <w:numPr>
          <w:ilvl w:val="0"/>
          <w:numId w:val="5"/>
        </w:numPr>
        <w:rPr>
          <w:lang w:val="en-US"/>
        </w:rPr>
      </w:pPr>
      <w:hyperlink r:id="rId12" w:history="1">
        <w:r w:rsidR="00473779" w:rsidRPr="00C25FF7">
          <w:rPr>
            <w:rStyle w:val="Hyperlink"/>
            <w:lang w:val="en-US"/>
          </w:rPr>
          <w:t>Capacity assessment tool</w:t>
        </w:r>
      </w:hyperlink>
      <w:r w:rsidR="00473779" w:rsidRPr="00C25FF7">
        <w:rPr>
          <w:lang w:val="en-US"/>
        </w:rPr>
        <w:t xml:space="preserve"> format</w:t>
      </w:r>
    </w:p>
    <w:p w:rsidR="00DA7700" w:rsidRPr="00C25FF7" w:rsidRDefault="005F2950" w:rsidP="006639D5">
      <w:pPr>
        <w:pStyle w:val="ListParagraph"/>
        <w:numPr>
          <w:ilvl w:val="0"/>
          <w:numId w:val="5"/>
        </w:numPr>
        <w:rPr>
          <w:lang w:val="en-US"/>
        </w:rPr>
      </w:pPr>
      <w:hyperlink r:id="rId13" w:history="1">
        <w:r w:rsidR="006639D5" w:rsidRPr="00C25FF7">
          <w:rPr>
            <w:rStyle w:val="Hyperlink"/>
            <w:lang w:val="en-US"/>
          </w:rPr>
          <w:t>code of conduct</w:t>
        </w:r>
      </w:hyperlink>
      <w:r w:rsidR="006639D5" w:rsidRPr="00C25FF7">
        <w:rPr>
          <w:lang w:val="en-US"/>
        </w:rPr>
        <w:t xml:space="preserve"> for partnership decision making committees</w:t>
      </w:r>
      <w:r w:rsidR="00411132" w:rsidRPr="00C25FF7">
        <w:rPr>
          <w:lang w:val="en-US"/>
        </w:rPr>
        <w:t xml:space="preserve"> </w:t>
      </w:r>
    </w:p>
    <w:p w:rsidR="000B3095" w:rsidRPr="00C25FF7" w:rsidRDefault="000B3095" w:rsidP="006639D5">
      <w:pPr>
        <w:pStyle w:val="ListParagraph"/>
        <w:numPr>
          <w:ilvl w:val="0"/>
          <w:numId w:val="5"/>
        </w:numPr>
        <w:rPr>
          <w:lang w:val="en-US"/>
        </w:rPr>
      </w:pPr>
      <w:r w:rsidRPr="00C25FF7">
        <w:rPr>
          <w:lang w:val="en-US"/>
        </w:rPr>
        <w:t xml:space="preserve">A </w:t>
      </w:r>
      <w:hyperlink r:id="rId14" w:history="1">
        <w:r w:rsidRPr="00C25FF7">
          <w:rPr>
            <w:rStyle w:val="Hyperlink"/>
            <w:lang w:val="en-US"/>
          </w:rPr>
          <w:t>tool to strengthen partnerships</w:t>
        </w:r>
      </w:hyperlink>
      <w:r w:rsidRPr="00C25FF7">
        <w:rPr>
          <w:lang w:val="en-US"/>
        </w:rPr>
        <w:t xml:space="preserve"> – including sections on accountability to partners,  leadership, consortia, empowerment of social movements and mutual capacity building and knowledge sharing  (in French only)</w:t>
      </w:r>
    </w:p>
    <w:p w:rsidR="00DA7700" w:rsidRPr="00C25FF7" w:rsidRDefault="00411132" w:rsidP="00411132">
      <w:pPr>
        <w:pStyle w:val="ListParagraph"/>
        <w:numPr>
          <w:ilvl w:val="0"/>
          <w:numId w:val="4"/>
        </w:numPr>
        <w:rPr>
          <w:lang w:val="en-US"/>
        </w:rPr>
      </w:pPr>
      <w:r w:rsidRPr="00C25FF7">
        <w:rPr>
          <w:lang w:val="en-US"/>
        </w:rPr>
        <w:lastRenderedPageBreak/>
        <w:t xml:space="preserve">To assist you in maintaining your knowledge on partnerships </w:t>
      </w:r>
      <w:hyperlink r:id="rId15" w:history="1">
        <w:r w:rsidRPr="00C25FF7">
          <w:rPr>
            <w:rStyle w:val="Hyperlink"/>
            <w:lang w:val="en-US"/>
          </w:rPr>
          <w:t>g</w:t>
        </w:r>
        <w:r w:rsidR="00B97984" w:rsidRPr="00C25FF7">
          <w:rPr>
            <w:rStyle w:val="Hyperlink"/>
            <w:lang w:val="en-US"/>
          </w:rPr>
          <w:t>uiding que</w:t>
        </w:r>
        <w:bookmarkStart w:id="0" w:name="_GoBack"/>
        <w:bookmarkEnd w:id="0"/>
        <w:r w:rsidR="00B97984" w:rsidRPr="00C25FF7">
          <w:rPr>
            <w:rStyle w:val="Hyperlink"/>
            <w:lang w:val="en-US"/>
          </w:rPr>
          <w:t>stions</w:t>
        </w:r>
      </w:hyperlink>
      <w:r w:rsidR="00B97984" w:rsidRPr="00C25FF7">
        <w:rPr>
          <w:lang w:val="en-US"/>
        </w:rPr>
        <w:t xml:space="preserve"> to document partnership experiences</w:t>
      </w:r>
      <w:r w:rsidRPr="00C25FF7">
        <w:rPr>
          <w:lang w:val="en-US"/>
        </w:rPr>
        <w:t xml:space="preserve"> have been developed. Examples of how CARE Burundi has tackled this process can be found </w:t>
      </w:r>
      <w:hyperlink r:id="rId16" w:history="1">
        <w:r w:rsidRPr="00C25FF7">
          <w:rPr>
            <w:rStyle w:val="Hyperlink"/>
            <w:lang w:val="en-US"/>
          </w:rPr>
          <w:t>here</w:t>
        </w:r>
      </w:hyperlink>
      <w:r w:rsidRPr="00C25FF7">
        <w:rPr>
          <w:lang w:val="en-US"/>
        </w:rPr>
        <w:t xml:space="preserve">. </w:t>
      </w:r>
    </w:p>
    <w:p w:rsidR="00DA7700" w:rsidRPr="00E2110E" w:rsidRDefault="00DA7700">
      <w:pPr>
        <w:rPr>
          <w:i/>
          <w:lang w:val="en-US"/>
        </w:rPr>
      </w:pPr>
      <w:r>
        <w:rPr>
          <w:b/>
          <w:i/>
          <w:noProof/>
          <w:lang w:val="en-GB" w:eastAsia="en-GB"/>
        </w:rPr>
        <w:drawing>
          <wp:inline distT="0" distB="0" distL="0" distR="0" wp14:anchorId="63C698A6" wp14:editId="54DAFCDC">
            <wp:extent cx="5760720" cy="300760"/>
            <wp:effectExtent l="0" t="0" r="0" b="4445"/>
            <wp:docPr id="1" name="Afbeelding 1" descr="C:\Users\nolles\Desktop\live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lles\Desktop\livelin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10E">
        <w:rPr>
          <w:i/>
          <w:lang w:val="en-US"/>
        </w:rPr>
        <w:t xml:space="preserve"> </w:t>
      </w:r>
      <w:r w:rsidR="00E2110E">
        <w:rPr>
          <w:i/>
          <w:lang w:val="en-US"/>
        </w:rPr>
        <w:t xml:space="preserve">All </w:t>
      </w:r>
      <w:r w:rsidRPr="00E2110E">
        <w:rPr>
          <w:i/>
          <w:lang w:val="en-US"/>
        </w:rPr>
        <w:t xml:space="preserve">documents can be found </w:t>
      </w:r>
      <w:r w:rsidR="00473779" w:rsidRPr="00E2110E">
        <w:rPr>
          <w:i/>
          <w:lang w:val="en-US"/>
        </w:rPr>
        <w:t xml:space="preserve">in the following folder right </w:t>
      </w:r>
      <w:hyperlink r:id="rId18" w:history="1">
        <w:r w:rsidRPr="00E2110E">
          <w:rPr>
            <w:rStyle w:val="Hyperlink"/>
            <w:i/>
            <w:lang w:val="en-US"/>
          </w:rPr>
          <w:t>here</w:t>
        </w:r>
      </w:hyperlink>
      <w:r w:rsidRPr="00E2110E">
        <w:rPr>
          <w:i/>
          <w:lang w:val="en-US"/>
        </w:rPr>
        <w:t xml:space="preserve"> on Minerva</w:t>
      </w:r>
    </w:p>
    <w:p w:rsidR="00DA7700" w:rsidRDefault="00DA7700">
      <w:pPr>
        <w:rPr>
          <w:b/>
          <w:i/>
          <w:lang w:val="en-US"/>
        </w:rPr>
      </w:pPr>
      <w:r>
        <w:rPr>
          <w:b/>
          <w:i/>
          <w:lang w:val="en-US"/>
        </w:rPr>
        <w:t>What services are offered</w:t>
      </w:r>
      <w:r w:rsidR="00C25FF7">
        <w:rPr>
          <w:b/>
          <w:i/>
          <w:lang w:val="en-US"/>
        </w:rPr>
        <w:t xml:space="preserve"> by the initiative</w:t>
      </w:r>
      <w:r>
        <w:rPr>
          <w:b/>
          <w:i/>
          <w:lang w:val="en-US"/>
        </w:rPr>
        <w:t>?</w:t>
      </w:r>
    </w:p>
    <w:p w:rsidR="00DA7700" w:rsidRPr="00C25FF7" w:rsidRDefault="00DA7700" w:rsidP="00DA7700">
      <w:pPr>
        <w:spacing w:after="0" w:line="240" w:lineRule="auto"/>
        <w:rPr>
          <w:lang w:val="en-US"/>
        </w:rPr>
      </w:pPr>
      <w:r w:rsidRPr="00C25FF7">
        <w:rPr>
          <w:lang w:val="en-US"/>
        </w:rPr>
        <w:t>A community of coaches</w:t>
      </w:r>
      <w:r w:rsidR="00C25FF7" w:rsidRPr="00C25FF7">
        <w:rPr>
          <w:lang w:val="en-US"/>
        </w:rPr>
        <w:t xml:space="preserve"> is offered</w:t>
      </w:r>
      <w:r w:rsidRPr="00C25FF7">
        <w:rPr>
          <w:lang w:val="en-US"/>
        </w:rPr>
        <w:t>, providi</w:t>
      </w:r>
      <w:r w:rsidR="00C25FF7" w:rsidRPr="00C25FF7">
        <w:rPr>
          <w:lang w:val="en-US"/>
        </w:rPr>
        <w:t xml:space="preserve">ng </w:t>
      </w:r>
      <w:r w:rsidRPr="00C25FF7">
        <w:rPr>
          <w:lang w:val="en-US"/>
        </w:rPr>
        <w:t xml:space="preserve">a service to COs (and </w:t>
      </w:r>
      <w:r w:rsidR="00C25FF7" w:rsidRPr="00C25FF7">
        <w:rPr>
          <w:lang w:val="en-US"/>
        </w:rPr>
        <w:t>partners</w:t>
      </w:r>
      <w:r w:rsidRPr="00C25FF7">
        <w:rPr>
          <w:lang w:val="en-US"/>
        </w:rPr>
        <w:t xml:space="preserve">) that need </w:t>
      </w:r>
      <w:r w:rsidR="005B7DE9">
        <w:rPr>
          <w:lang w:val="en-US"/>
        </w:rPr>
        <w:t xml:space="preserve">technical </w:t>
      </w:r>
      <w:r w:rsidRPr="00C25FF7">
        <w:rPr>
          <w:lang w:val="en-US"/>
        </w:rPr>
        <w:t xml:space="preserve">support </w:t>
      </w:r>
      <w:r w:rsidR="005B7DE9">
        <w:rPr>
          <w:lang w:val="en-US"/>
        </w:rPr>
        <w:t>i</w:t>
      </w:r>
      <w:r w:rsidRPr="00C25FF7">
        <w:rPr>
          <w:lang w:val="en-US"/>
        </w:rPr>
        <w:t>n the development of their partnership trajectory.</w:t>
      </w:r>
      <w:r w:rsidR="00C25FF7" w:rsidRPr="00C25FF7">
        <w:rPr>
          <w:lang w:val="en-US"/>
        </w:rPr>
        <w:t xml:space="preserve"> Your</w:t>
      </w:r>
      <w:r w:rsidR="00C25FF7">
        <w:rPr>
          <w:lang w:val="en-US"/>
        </w:rPr>
        <w:t xml:space="preserve"> CO (or partner organization</w:t>
      </w:r>
      <w:r w:rsidR="00C25FF7" w:rsidRPr="00C25FF7">
        <w:rPr>
          <w:lang w:val="en-US"/>
        </w:rPr>
        <w:t>) in the ECSA region can request support from the team of coaches, either remotely or through a deployment.</w:t>
      </w:r>
      <w:r w:rsidR="00C25FF7">
        <w:rPr>
          <w:lang w:val="en-US"/>
        </w:rPr>
        <w:t xml:space="preserve"> This support could be in the form of advice during a long term strategy development trajectory, but also a onetime session with regards to the development of a certain partnership tool or document</w:t>
      </w:r>
      <w:r w:rsidR="005B7DE9">
        <w:rPr>
          <w:lang w:val="en-US"/>
        </w:rPr>
        <w:t xml:space="preserve"> based on your CO’s needs</w:t>
      </w:r>
      <w:r w:rsidR="00C25FF7">
        <w:rPr>
          <w:lang w:val="en-US"/>
        </w:rPr>
        <w:t xml:space="preserve">. </w:t>
      </w:r>
    </w:p>
    <w:p w:rsidR="00DA7700" w:rsidRDefault="00DA7700" w:rsidP="00DA7700">
      <w:pPr>
        <w:spacing w:after="0" w:line="240" w:lineRule="auto"/>
        <w:rPr>
          <w:color w:val="FF0000"/>
          <w:lang w:val="en-US"/>
        </w:rPr>
      </w:pPr>
    </w:p>
    <w:p w:rsidR="00DA7700" w:rsidRPr="00DA7700" w:rsidRDefault="00C25FF7" w:rsidP="00DA7700">
      <w:pPr>
        <w:spacing w:after="0" w:line="240" w:lineRule="auto"/>
        <w:rPr>
          <w:b/>
          <w:i/>
          <w:lang w:val="en-US"/>
        </w:rPr>
      </w:pPr>
      <w:r>
        <w:rPr>
          <w:b/>
          <w:i/>
          <w:lang w:val="en-US"/>
        </w:rPr>
        <w:t>How can I</w:t>
      </w:r>
      <w:r w:rsidR="00DA7700" w:rsidRPr="00DA7700">
        <w:rPr>
          <w:b/>
          <w:i/>
          <w:lang w:val="en-US"/>
        </w:rPr>
        <w:t xml:space="preserve"> engage with this initiative?</w:t>
      </w:r>
    </w:p>
    <w:p w:rsidR="00DA7700" w:rsidRDefault="00DA7700" w:rsidP="00DA7700">
      <w:pPr>
        <w:spacing w:after="0" w:line="240" w:lineRule="auto"/>
        <w:rPr>
          <w:color w:val="FF0000"/>
          <w:lang w:val="en-US"/>
        </w:rPr>
      </w:pPr>
    </w:p>
    <w:p w:rsidR="00DA7700" w:rsidRDefault="00DA7700" w:rsidP="00C25FF7">
      <w:pPr>
        <w:spacing w:after="0" w:line="240" w:lineRule="auto"/>
        <w:rPr>
          <w:lang w:val="en-US"/>
        </w:rPr>
      </w:pPr>
      <w:r w:rsidRPr="00DA7700">
        <w:rPr>
          <w:lang w:val="en-US"/>
        </w:rPr>
        <w:t>This endeavor provides an opportunity for staff whose roles are focused on partnership to connect with peers and share learning, ideas and challenges</w:t>
      </w:r>
      <w:r w:rsidR="009D2913">
        <w:rPr>
          <w:lang w:val="en-US"/>
        </w:rPr>
        <w:t xml:space="preserve"> and how these challenges have been overcome</w:t>
      </w:r>
      <w:r w:rsidRPr="00DA7700">
        <w:rPr>
          <w:lang w:val="en-US"/>
        </w:rPr>
        <w:t xml:space="preserve">. </w:t>
      </w:r>
      <w:r w:rsidR="00C25FF7">
        <w:rPr>
          <w:lang w:val="en-US"/>
        </w:rPr>
        <w:t>Also, if</w:t>
      </w:r>
      <w:r w:rsidRPr="00C25FF7">
        <w:rPr>
          <w:lang w:val="en-US"/>
        </w:rPr>
        <w:t xml:space="preserve"> </w:t>
      </w:r>
      <w:r w:rsidR="00C25FF7">
        <w:rPr>
          <w:lang w:val="en-US"/>
        </w:rPr>
        <w:t>you are a CARE staff (or partner staff</w:t>
      </w:r>
      <w:r w:rsidRPr="00C25FF7">
        <w:rPr>
          <w:lang w:val="en-US"/>
        </w:rPr>
        <w:t>) in the ECSA region</w:t>
      </w:r>
      <w:r w:rsidR="00C25FF7">
        <w:rPr>
          <w:lang w:val="en-US"/>
        </w:rPr>
        <w:t>,</w:t>
      </w:r>
      <w:r w:rsidRPr="00C25FF7">
        <w:rPr>
          <w:lang w:val="en-US"/>
        </w:rPr>
        <w:t xml:space="preserve"> whose role is focused on partnership and who has experience, expertise and energy to contribute, </w:t>
      </w:r>
      <w:r w:rsidR="00E2110E">
        <w:rPr>
          <w:lang w:val="en-US"/>
        </w:rPr>
        <w:t xml:space="preserve">you </w:t>
      </w:r>
      <w:r w:rsidRPr="00C25FF7">
        <w:rPr>
          <w:lang w:val="en-US"/>
        </w:rPr>
        <w:t>can become a member of the team of coaches</w:t>
      </w:r>
      <w:r w:rsidR="00E2110E">
        <w:rPr>
          <w:lang w:val="en-US"/>
        </w:rPr>
        <w:t>.</w:t>
      </w:r>
    </w:p>
    <w:p w:rsidR="00C25FF7" w:rsidRPr="00C25FF7" w:rsidRDefault="00C25FF7" w:rsidP="00C25FF7">
      <w:pPr>
        <w:spacing w:after="0" w:line="240" w:lineRule="auto"/>
        <w:rPr>
          <w:lang w:val="en-US"/>
        </w:rPr>
      </w:pPr>
    </w:p>
    <w:p w:rsidR="00DA7700" w:rsidRDefault="00C25FF7">
      <w:pPr>
        <w:rPr>
          <w:b/>
          <w:i/>
          <w:lang w:val="en-US"/>
        </w:rPr>
      </w:pPr>
      <w:r>
        <w:rPr>
          <w:b/>
          <w:i/>
          <w:lang w:val="en-US"/>
        </w:rPr>
        <w:t>How are</w:t>
      </w:r>
      <w:r w:rsidR="00DA7700">
        <w:rPr>
          <w:b/>
          <w:i/>
          <w:lang w:val="en-US"/>
        </w:rPr>
        <w:t xml:space="preserve"> these services </w:t>
      </w:r>
      <w:r>
        <w:rPr>
          <w:b/>
          <w:i/>
          <w:lang w:val="en-US"/>
        </w:rPr>
        <w:t xml:space="preserve">to </w:t>
      </w:r>
      <w:r w:rsidR="00DA7700">
        <w:rPr>
          <w:b/>
          <w:i/>
          <w:lang w:val="en-US"/>
        </w:rPr>
        <w:t>be financed?</w:t>
      </w:r>
    </w:p>
    <w:p w:rsidR="00DA7700" w:rsidRPr="005D4D11" w:rsidRDefault="00617E3C">
      <w:pPr>
        <w:rPr>
          <w:lang w:val="en-US"/>
        </w:rPr>
      </w:pPr>
      <w:r w:rsidRPr="005D4D11">
        <w:rPr>
          <w:lang w:val="en-US"/>
        </w:rPr>
        <w:t xml:space="preserve">The EPI has been </w:t>
      </w:r>
      <w:r w:rsidR="009D2913" w:rsidRPr="005D4D11">
        <w:rPr>
          <w:lang w:val="en-US"/>
        </w:rPr>
        <w:t>funded through a two-</w:t>
      </w:r>
      <w:r w:rsidRPr="005D4D11">
        <w:rPr>
          <w:lang w:val="en-US"/>
        </w:rPr>
        <w:t>pronged ap</w:t>
      </w:r>
      <w:r w:rsidR="005D4D11">
        <w:rPr>
          <w:lang w:val="en-US"/>
        </w:rPr>
        <w:t>proach involving CARE Nederland</w:t>
      </w:r>
      <w:r w:rsidRPr="005D4D11">
        <w:rPr>
          <w:lang w:val="en-US"/>
        </w:rPr>
        <w:t xml:space="preserve"> and specific country office budget allocations through unrestricted funding</w:t>
      </w:r>
      <w:r w:rsidR="009D2913" w:rsidRPr="005D4D11">
        <w:rPr>
          <w:lang w:val="en-US"/>
        </w:rPr>
        <w:t>.  Funding is</w:t>
      </w:r>
      <w:r w:rsidRPr="005D4D11">
        <w:rPr>
          <w:lang w:val="en-US"/>
        </w:rPr>
        <w:t xml:space="preserve"> based on initiative priorities </w:t>
      </w:r>
      <w:r w:rsidR="002F3B63" w:rsidRPr="005D4D11">
        <w:rPr>
          <w:lang w:val="en-US"/>
        </w:rPr>
        <w:t>and Country office priorities as outlined in Annual Operating Plans (AOPs) and Country Presence Reviews.</w:t>
      </w:r>
      <w:r w:rsidR="009D2913" w:rsidRPr="005D4D11">
        <w:rPr>
          <w:lang w:val="en-US"/>
        </w:rPr>
        <w:t xml:space="preserve"> For sustainability of the EPI</w:t>
      </w:r>
      <w:r w:rsidR="00142A70" w:rsidRPr="005D4D11">
        <w:rPr>
          <w:lang w:val="en-US"/>
        </w:rPr>
        <w:t xml:space="preserve"> initiatives</w:t>
      </w:r>
      <w:r w:rsidR="009D2913" w:rsidRPr="005D4D11">
        <w:rPr>
          <w:lang w:val="en-US"/>
        </w:rPr>
        <w:t xml:space="preserve">, Country offices are encouraged to mobilize resources </w:t>
      </w:r>
      <w:r w:rsidR="00142A70" w:rsidRPr="005D4D11">
        <w:rPr>
          <w:lang w:val="en-US"/>
        </w:rPr>
        <w:t>widely</w:t>
      </w:r>
      <w:r w:rsidR="009D2913" w:rsidRPr="005D4D11">
        <w:rPr>
          <w:lang w:val="en-US"/>
        </w:rPr>
        <w:t>.</w:t>
      </w:r>
    </w:p>
    <w:p w:rsidR="00DA7700" w:rsidRPr="00DA7700" w:rsidRDefault="00DA7700">
      <w:pPr>
        <w:rPr>
          <w:b/>
          <w:i/>
          <w:lang w:val="en-US"/>
        </w:rPr>
      </w:pPr>
      <w:r>
        <w:rPr>
          <w:b/>
          <w:i/>
          <w:lang w:val="en-US"/>
        </w:rPr>
        <w:t>What could I use these documents and services for?</w:t>
      </w:r>
    </w:p>
    <w:p w:rsidR="00DA7700" w:rsidRPr="005D4D11" w:rsidRDefault="00C25FF7" w:rsidP="00E2110E">
      <w:pPr>
        <w:rPr>
          <w:lang w:val="en-US"/>
        </w:rPr>
      </w:pPr>
      <w:r w:rsidRPr="005D4D11">
        <w:rPr>
          <w:lang w:val="en-US"/>
        </w:rPr>
        <w:t>Need</w:t>
      </w:r>
      <w:r w:rsidR="00DA7700" w:rsidRPr="005D4D11">
        <w:rPr>
          <w:lang w:val="en-US"/>
        </w:rPr>
        <w:t xml:space="preserve"> quotes from relevant people</w:t>
      </w:r>
      <w:r w:rsidR="00BC0794" w:rsidRPr="005D4D11">
        <w:rPr>
          <w:lang w:val="en-US"/>
        </w:rPr>
        <w:t xml:space="preserve"> – Sally, Bena please advise me</w:t>
      </w:r>
      <w:r w:rsidR="004A42ED" w:rsidRPr="005D4D11">
        <w:rPr>
          <w:lang w:val="en-US"/>
        </w:rPr>
        <w:t xml:space="preserve"> who I should</w:t>
      </w:r>
      <w:r w:rsidR="00BC0794" w:rsidRPr="005D4D11">
        <w:rPr>
          <w:lang w:val="en-US"/>
        </w:rPr>
        <w:t xml:space="preserve"> </w:t>
      </w:r>
      <w:proofErr w:type="gramStart"/>
      <w:r w:rsidR="00BC0794" w:rsidRPr="005D4D11">
        <w:rPr>
          <w:lang w:val="en-US"/>
        </w:rPr>
        <w:t>ask</w:t>
      </w:r>
      <w:proofErr w:type="gramEnd"/>
      <w:r w:rsidR="00BC0794" w:rsidRPr="005D4D11">
        <w:rPr>
          <w:lang w:val="en-US"/>
        </w:rPr>
        <w:t xml:space="preserve"> </w:t>
      </w:r>
    </w:p>
    <w:p w:rsidR="00FD5912" w:rsidRPr="005D4D11" w:rsidRDefault="00617E3C" w:rsidP="00FD5912">
      <w:pPr>
        <w:rPr>
          <w:lang w:val="en-US"/>
        </w:rPr>
      </w:pPr>
      <w:r w:rsidRPr="005D4D11">
        <w:rPr>
          <w:lang w:val="en-US"/>
        </w:rPr>
        <w:t xml:space="preserve">You can ask a quote from Jimmy (CARE Burundi), Charles </w:t>
      </w:r>
      <w:r w:rsidR="00FD5912" w:rsidRPr="005D4D11">
        <w:rPr>
          <w:lang w:val="en-US"/>
        </w:rPr>
        <w:t>(</w:t>
      </w:r>
      <w:r w:rsidRPr="005D4D11">
        <w:rPr>
          <w:lang w:val="en-US"/>
        </w:rPr>
        <w:t>CARE Uganda</w:t>
      </w:r>
      <w:r w:rsidR="00FD5912" w:rsidRPr="005D4D11">
        <w:rPr>
          <w:lang w:val="en-US"/>
        </w:rPr>
        <w:t>)</w:t>
      </w:r>
      <w:r w:rsidRPr="005D4D11">
        <w:rPr>
          <w:lang w:val="en-US"/>
        </w:rPr>
        <w:t xml:space="preserve"> and Norein </w:t>
      </w:r>
      <w:r w:rsidR="00FD5912" w:rsidRPr="005D4D11">
        <w:rPr>
          <w:lang w:val="en-US"/>
        </w:rPr>
        <w:t>(</w:t>
      </w:r>
      <w:r w:rsidRPr="005D4D11">
        <w:rPr>
          <w:lang w:val="en-US"/>
        </w:rPr>
        <w:t>CARE Sudan</w:t>
      </w:r>
      <w:r w:rsidR="00FD5912" w:rsidRPr="005D4D11">
        <w:rPr>
          <w:lang w:val="en-US"/>
        </w:rPr>
        <w:t>)</w:t>
      </w:r>
      <w:r w:rsidRPr="005D4D11">
        <w:rPr>
          <w:lang w:val="en-US"/>
        </w:rPr>
        <w:t xml:space="preserve"> via </w:t>
      </w:r>
      <w:r w:rsidR="00FD5912" w:rsidRPr="005D4D11">
        <w:rPr>
          <w:lang w:val="en-US"/>
        </w:rPr>
        <w:t>the addresses below.</w:t>
      </w:r>
    </w:p>
    <w:p w:rsidR="00157046" w:rsidRPr="005D4D11" w:rsidRDefault="00157046" w:rsidP="00E2110E">
      <w:pPr>
        <w:rPr>
          <w:b/>
          <w:i/>
          <w:lang w:val="en-US"/>
        </w:rPr>
      </w:pPr>
      <w:r w:rsidRPr="005D4D11">
        <w:rPr>
          <w:b/>
          <w:i/>
          <w:lang w:val="en-US"/>
        </w:rPr>
        <w:t xml:space="preserve">Current </w:t>
      </w:r>
      <w:r w:rsidR="005D4D11">
        <w:rPr>
          <w:b/>
          <w:i/>
          <w:lang w:val="en-US"/>
        </w:rPr>
        <w:t>Membership</w:t>
      </w:r>
      <w:r w:rsidRPr="005D4D11">
        <w:rPr>
          <w:b/>
          <w:i/>
          <w:lang w:val="en-US"/>
        </w:rPr>
        <w:t xml:space="preserve"> of the EPI</w:t>
      </w:r>
    </w:p>
    <w:p w:rsidR="00157046" w:rsidRPr="005D4D11" w:rsidRDefault="00157046" w:rsidP="005D4D11">
      <w:pPr>
        <w:pStyle w:val="ListParagraph"/>
        <w:numPr>
          <w:ilvl w:val="0"/>
          <w:numId w:val="11"/>
        </w:numPr>
        <w:rPr>
          <w:b/>
          <w:i/>
          <w:lang w:val="en-US"/>
        </w:rPr>
      </w:pPr>
      <w:r w:rsidRPr="005D4D11">
        <w:rPr>
          <w:b/>
          <w:i/>
          <w:lang w:val="en-US"/>
        </w:rPr>
        <w:t>CARE Burundi</w:t>
      </w:r>
      <w:r w:rsidR="00216015">
        <w:rPr>
          <w:b/>
          <w:i/>
          <w:lang w:val="en-US"/>
        </w:rPr>
        <w:t xml:space="preserve"> (Co-lead)</w:t>
      </w:r>
    </w:p>
    <w:p w:rsidR="00157046" w:rsidRPr="005D4D11" w:rsidRDefault="00157046" w:rsidP="005D4D11">
      <w:pPr>
        <w:pStyle w:val="ListParagraph"/>
        <w:numPr>
          <w:ilvl w:val="0"/>
          <w:numId w:val="13"/>
        </w:numPr>
        <w:spacing w:after="0" w:line="240" w:lineRule="auto"/>
        <w:rPr>
          <w:lang w:val="en-US"/>
        </w:rPr>
      </w:pPr>
      <w:r w:rsidRPr="005D4D11">
        <w:rPr>
          <w:color w:val="000000"/>
          <w:sz w:val="20"/>
          <w:szCs w:val="20"/>
          <w:lang w:val="en-US"/>
        </w:rPr>
        <w:t xml:space="preserve">Bena Musembi, Country Director - </w:t>
      </w:r>
      <w:hyperlink r:id="rId19" w:history="1">
        <w:r w:rsidRPr="005D4D11">
          <w:rPr>
            <w:rStyle w:val="Hyperlink"/>
            <w:sz w:val="20"/>
            <w:szCs w:val="20"/>
            <w:lang w:val="en-US"/>
          </w:rPr>
          <w:t>Bena.Musembi@co.care.org</w:t>
        </w:r>
      </w:hyperlink>
    </w:p>
    <w:p w:rsidR="00216015" w:rsidRPr="005D4D11" w:rsidRDefault="00216015" w:rsidP="005D4D11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5D4D11">
        <w:rPr>
          <w:color w:val="000000"/>
          <w:sz w:val="20"/>
          <w:szCs w:val="20"/>
          <w:lang w:val="en-US"/>
        </w:rPr>
        <w:t xml:space="preserve">Jimmy Mategeko, Knowledge Management and Partnership Coordinator - </w:t>
      </w:r>
      <w:hyperlink r:id="rId20" w:history="1">
        <w:r w:rsidRPr="005D4D11">
          <w:rPr>
            <w:rStyle w:val="Hyperlink"/>
            <w:sz w:val="20"/>
            <w:szCs w:val="20"/>
            <w:lang w:val="en-US"/>
          </w:rPr>
          <w:t>Jimmy.Mategeko@co.care.org</w:t>
        </w:r>
      </w:hyperlink>
    </w:p>
    <w:p w:rsidR="00216015" w:rsidRPr="005D4D11" w:rsidRDefault="00216015" w:rsidP="005D4D11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  <w:lang w:val="en-US"/>
        </w:rPr>
      </w:pPr>
      <w:r w:rsidRPr="005D4D11">
        <w:rPr>
          <w:b/>
          <w:i/>
          <w:lang w:val="en-US"/>
        </w:rPr>
        <w:t>CARE Somalia</w:t>
      </w:r>
      <w:r>
        <w:rPr>
          <w:b/>
          <w:i/>
          <w:lang w:val="en-US"/>
        </w:rPr>
        <w:t xml:space="preserve"> (Co-lead)</w:t>
      </w:r>
    </w:p>
    <w:p w:rsidR="00216015" w:rsidRPr="005D4D11" w:rsidRDefault="00216015" w:rsidP="005D4D11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20"/>
          <w:szCs w:val="20"/>
          <w:lang w:val="en-US"/>
        </w:rPr>
      </w:pPr>
      <w:r w:rsidRPr="005D4D11">
        <w:rPr>
          <w:color w:val="000000"/>
          <w:sz w:val="20"/>
          <w:szCs w:val="20"/>
          <w:lang w:val="en-US"/>
        </w:rPr>
        <w:t xml:space="preserve">Sally Mullei, Partnership and Learning Coordinator – </w:t>
      </w:r>
      <w:hyperlink r:id="rId21" w:history="1">
        <w:r w:rsidRPr="005D4D11">
          <w:rPr>
            <w:rStyle w:val="Hyperlink"/>
            <w:sz w:val="20"/>
            <w:szCs w:val="20"/>
            <w:lang w:val="en-US"/>
          </w:rPr>
          <w:t>smullei@som.care.org</w:t>
        </w:r>
      </w:hyperlink>
      <w:r w:rsidRPr="005D4D11">
        <w:rPr>
          <w:color w:val="000000"/>
          <w:sz w:val="20"/>
          <w:szCs w:val="20"/>
          <w:lang w:val="en-US"/>
        </w:rPr>
        <w:t xml:space="preserve"> </w:t>
      </w:r>
    </w:p>
    <w:p w:rsidR="00216015" w:rsidRPr="005D4D11" w:rsidRDefault="00216015" w:rsidP="005D4D11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  <w:lang w:val="en-US"/>
        </w:rPr>
      </w:pPr>
      <w:r w:rsidRPr="005D4D11">
        <w:rPr>
          <w:b/>
          <w:i/>
          <w:lang w:val="en-US"/>
        </w:rPr>
        <w:t>CARE Sudan</w:t>
      </w:r>
    </w:p>
    <w:p w:rsidR="00216015" w:rsidRPr="005D4D11" w:rsidRDefault="00216015" w:rsidP="005D4D11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  <w:sz w:val="20"/>
          <w:szCs w:val="20"/>
          <w:lang w:val="en-US"/>
        </w:rPr>
      </w:pPr>
      <w:proofErr w:type="spellStart"/>
      <w:r w:rsidRPr="005D4D11">
        <w:rPr>
          <w:color w:val="000000"/>
          <w:sz w:val="20"/>
          <w:szCs w:val="20"/>
          <w:lang w:val="en-US"/>
        </w:rPr>
        <w:t>Norein</w:t>
      </w:r>
      <w:proofErr w:type="spellEnd"/>
      <w:r w:rsidRPr="005D4D11">
        <w:rPr>
          <w:color w:val="000000"/>
          <w:sz w:val="20"/>
          <w:szCs w:val="20"/>
          <w:lang w:val="en-US"/>
        </w:rPr>
        <w:t xml:space="preserve"> Suleiman</w:t>
      </w:r>
      <w:r w:rsidR="00D96850" w:rsidRPr="005D4D11">
        <w:rPr>
          <w:color w:val="000000"/>
          <w:sz w:val="20"/>
          <w:szCs w:val="20"/>
          <w:lang w:val="en-US"/>
        </w:rPr>
        <w:t xml:space="preserve">, </w:t>
      </w:r>
      <w:r w:rsidRPr="005D4D11">
        <w:rPr>
          <w:color w:val="000000"/>
          <w:sz w:val="20"/>
          <w:szCs w:val="20"/>
          <w:lang w:val="en-US"/>
        </w:rPr>
        <w:t xml:space="preserve">Partnership and capacity building officer - </w:t>
      </w:r>
      <w:hyperlink r:id="rId22" w:history="1">
        <w:r w:rsidRPr="005D4D11">
          <w:rPr>
            <w:rStyle w:val="Hyperlink"/>
            <w:sz w:val="20"/>
            <w:szCs w:val="20"/>
            <w:lang w:val="en-US"/>
          </w:rPr>
          <w:t>NSulieman@sudancis.org</w:t>
        </w:r>
      </w:hyperlink>
    </w:p>
    <w:p w:rsidR="00216015" w:rsidRPr="005D4D11" w:rsidRDefault="00216015" w:rsidP="005D4D11">
      <w:pPr>
        <w:pStyle w:val="ListParagraph"/>
        <w:numPr>
          <w:ilvl w:val="0"/>
          <w:numId w:val="14"/>
        </w:numPr>
        <w:spacing w:after="0" w:line="240" w:lineRule="auto"/>
        <w:rPr>
          <w:i/>
          <w:lang w:val="en-US"/>
        </w:rPr>
      </w:pPr>
      <w:proofErr w:type="spellStart"/>
      <w:r w:rsidRPr="005D4D11">
        <w:rPr>
          <w:color w:val="000000"/>
          <w:sz w:val="20"/>
          <w:szCs w:val="20"/>
          <w:lang w:val="en-US"/>
        </w:rPr>
        <w:t>Rasha</w:t>
      </w:r>
      <w:proofErr w:type="spellEnd"/>
      <w:r w:rsidRPr="005D4D11">
        <w:rPr>
          <w:color w:val="000000"/>
          <w:sz w:val="20"/>
          <w:szCs w:val="20"/>
          <w:lang w:val="en-US"/>
        </w:rPr>
        <w:t xml:space="preserve"> Hassan</w:t>
      </w:r>
      <w:r w:rsidR="00D96850" w:rsidRPr="005D4D11">
        <w:rPr>
          <w:color w:val="000000"/>
          <w:sz w:val="20"/>
          <w:szCs w:val="20"/>
          <w:lang w:val="en-US"/>
        </w:rPr>
        <w:t xml:space="preserve">, </w:t>
      </w:r>
      <w:r w:rsidRPr="005D4D11">
        <w:rPr>
          <w:color w:val="000000"/>
          <w:sz w:val="20"/>
          <w:szCs w:val="20"/>
          <w:lang w:val="en-US"/>
        </w:rPr>
        <w:t xml:space="preserve">Partnership and capacity building officer - </w:t>
      </w:r>
      <w:hyperlink r:id="rId23" w:history="1">
        <w:r w:rsidRPr="005D4D11">
          <w:rPr>
            <w:rStyle w:val="Hyperlink"/>
            <w:sz w:val="20"/>
            <w:szCs w:val="20"/>
            <w:lang w:val="en-US"/>
          </w:rPr>
          <w:t>RHassan@sudancis.org</w:t>
        </w:r>
      </w:hyperlink>
    </w:p>
    <w:p w:rsidR="00216015" w:rsidRPr="005D4D11" w:rsidRDefault="00216015" w:rsidP="005D4D11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  <w:lang w:val="en-US"/>
        </w:rPr>
      </w:pPr>
      <w:r w:rsidRPr="005D4D11">
        <w:rPr>
          <w:b/>
          <w:i/>
          <w:lang w:val="en-US"/>
        </w:rPr>
        <w:t>CARE DRC</w:t>
      </w:r>
    </w:p>
    <w:p w:rsidR="00216015" w:rsidRPr="005D4D11" w:rsidRDefault="00216015" w:rsidP="005D4D11">
      <w:pPr>
        <w:pStyle w:val="ListParagraph"/>
        <w:numPr>
          <w:ilvl w:val="0"/>
          <w:numId w:val="15"/>
        </w:numPr>
        <w:spacing w:after="0" w:line="240" w:lineRule="auto"/>
        <w:rPr>
          <w:i/>
          <w:lang w:val="en-US"/>
        </w:rPr>
      </w:pPr>
      <w:r w:rsidRPr="005D4D11">
        <w:rPr>
          <w:color w:val="000000"/>
          <w:sz w:val="20"/>
          <w:szCs w:val="20"/>
          <w:lang w:val="en-US"/>
        </w:rPr>
        <w:t xml:space="preserve">Michael </w:t>
      </w:r>
      <w:proofErr w:type="spellStart"/>
      <w:r w:rsidRPr="005D4D11">
        <w:rPr>
          <w:color w:val="000000"/>
          <w:sz w:val="20"/>
          <w:szCs w:val="20"/>
          <w:lang w:val="en-US"/>
        </w:rPr>
        <w:t>Alandu</w:t>
      </w:r>
      <w:proofErr w:type="spellEnd"/>
      <w:r w:rsidR="00D96850" w:rsidRPr="005D4D11">
        <w:rPr>
          <w:color w:val="000000"/>
          <w:sz w:val="20"/>
          <w:szCs w:val="20"/>
          <w:lang w:val="en-US"/>
        </w:rPr>
        <w:t xml:space="preserve">, Chief of Party - </w:t>
      </w:r>
      <w:hyperlink r:id="rId24" w:history="1">
        <w:r w:rsidR="00D96850" w:rsidRPr="005D4D11">
          <w:rPr>
            <w:rStyle w:val="Hyperlink"/>
            <w:sz w:val="20"/>
            <w:szCs w:val="20"/>
            <w:lang w:val="en-US"/>
          </w:rPr>
          <w:t>Michael.Alandu@co.care.org</w:t>
        </w:r>
      </w:hyperlink>
    </w:p>
    <w:p w:rsidR="00D96850" w:rsidRPr="005D4D11" w:rsidRDefault="00D96850" w:rsidP="005D4D11">
      <w:pPr>
        <w:pStyle w:val="ListParagraph"/>
        <w:numPr>
          <w:ilvl w:val="0"/>
          <w:numId w:val="15"/>
        </w:numPr>
        <w:spacing w:after="0" w:line="240" w:lineRule="auto"/>
        <w:rPr>
          <w:i/>
          <w:lang w:val="en-US"/>
        </w:rPr>
      </w:pPr>
      <w:proofErr w:type="spellStart"/>
      <w:r w:rsidRPr="005D4D11">
        <w:rPr>
          <w:color w:val="000000"/>
          <w:sz w:val="20"/>
          <w:szCs w:val="20"/>
          <w:lang w:val="en-US"/>
        </w:rPr>
        <w:lastRenderedPageBreak/>
        <w:t>Toure</w:t>
      </w:r>
      <w:proofErr w:type="spellEnd"/>
      <w:r w:rsidRPr="005D4D11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5D4D11">
        <w:rPr>
          <w:color w:val="000000"/>
          <w:sz w:val="20"/>
          <w:szCs w:val="20"/>
          <w:lang w:val="en-US"/>
        </w:rPr>
        <w:t>Abdoulaye</w:t>
      </w:r>
      <w:proofErr w:type="spellEnd"/>
      <w:r w:rsidR="00A02049" w:rsidRPr="005D4D11">
        <w:rPr>
          <w:color w:val="000000"/>
          <w:sz w:val="20"/>
          <w:szCs w:val="20"/>
          <w:lang w:val="en-US"/>
        </w:rPr>
        <w:t xml:space="preserve">, Assistance Country Director-Programs - </w:t>
      </w:r>
      <w:hyperlink r:id="rId25" w:history="1">
        <w:r w:rsidR="00A02049" w:rsidRPr="005D4D11">
          <w:rPr>
            <w:rStyle w:val="Hyperlink"/>
            <w:sz w:val="20"/>
            <w:szCs w:val="20"/>
            <w:lang w:val="en-US"/>
          </w:rPr>
          <w:t>toure.abdoulaye@co.care.org</w:t>
        </w:r>
      </w:hyperlink>
      <w:r w:rsidR="00A02049" w:rsidRPr="005D4D11">
        <w:rPr>
          <w:lang w:val="en-US"/>
        </w:rPr>
        <w:t xml:space="preserve"> </w:t>
      </w:r>
    </w:p>
    <w:p w:rsidR="00A02049" w:rsidRPr="005D4D11" w:rsidRDefault="00A02049" w:rsidP="005D4D11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  <w:lang w:val="en-US"/>
        </w:rPr>
      </w:pPr>
      <w:r w:rsidRPr="005D4D11">
        <w:rPr>
          <w:b/>
          <w:i/>
          <w:lang w:val="en-US"/>
        </w:rPr>
        <w:t>CARE RWANDA</w:t>
      </w:r>
    </w:p>
    <w:p w:rsidR="00A02049" w:rsidRPr="005D4D11" w:rsidRDefault="00A02049" w:rsidP="005D4D11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0"/>
          <w:szCs w:val="20"/>
          <w:lang w:val="en-US"/>
        </w:rPr>
      </w:pPr>
      <w:r w:rsidRPr="005D4D11">
        <w:rPr>
          <w:color w:val="000000"/>
          <w:sz w:val="20"/>
          <w:szCs w:val="20"/>
          <w:lang w:val="en-US"/>
        </w:rPr>
        <w:t xml:space="preserve">Eugene </w:t>
      </w:r>
      <w:proofErr w:type="spellStart"/>
      <w:r w:rsidRPr="005D4D11">
        <w:rPr>
          <w:color w:val="000000"/>
          <w:sz w:val="20"/>
          <w:szCs w:val="20"/>
          <w:lang w:val="en-US"/>
        </w:rPr>
        <w:t>Rusanganwa</w:t>
      </w:r>
      <w:proofErr w:type="spellEnd"/>
      <w:r w:rsidRPr="005D4D11">
        <w:rPr>
          <w:color w:val="000000"/>
          <w:sz w:val="20"/>
          <w:szCs w:val="20"/>
          <w:lang w:val="en-US"/>
        </w:rPr>
        <w:t xml:space="preserve">, Orphans and Vulnerable Children Program Coordinator - </w:t>
      </w:r>
      <w:hyperlink r:id="rId26" w:history="1">
        <w:r w:rsidRPr="005D4D11">
          <w:rPr>
            <w:rStyle w:val="Hyperlink"/>
            <w:sz w:val="20"/>
            <w:szCs w:val="20"/>
            <w:lang w:val="en-US"/>
          </w:rPr>
          <w:t>eugener.rw@co.care.org</w:t>
        </w:r>
      </w:hyperlink>
      <w:r w:rsidRPr="005D4D11">
        <w:rPr>
          <w:lang w:val="en-US"/>
        </w:rPr>
        <w:t xml:space="preserve"> </w:t>
      </w:r>
    </w:p>
    <w:p w:rsidR="00A02049" w:rsidRPr="005D4D11" w:rsidRDefault="00A02049" w:rsidP="005D4D11">
      <w:pPr>
        <w:pStyle w:val="ListParagraph"/>
        <w:numPr>
          <w:ilvl w:val="0"/>
          <w:numId w:val="15"/>
        </w:numPr>
        <w:rPr>
          <w:rFonts w:ascii="Calibri" w:hAnsi="Calibri" w:cs="Calibri"/>
          <w:color w:val="000000"/>
          <w:sz w:val="20"/>
          <w:szCs w:val="20"/>
          <w:lang w:val="en-US"/>
        </w:rPr>
      </w:pPr>
      <w:r w:rsidRPr="005D4D11">
        <w:rPr>
          <w:color w:val="000000"/>
          <w:sz w:val="20"/>
          <w:szCs w:val="20"/>
          <w:lang w:val="en-US"/>
        </w:rPr>
        <w:t>Theophile Twahirwa, Program Quality and Learning Director</w:t>
      </w:r>
      <w:r w:rsidR="00FD5912" w:rsidRPr="005D4D11">
        <w:rPr>
          <w:color w:val="000000"/>
          <w:sz w:val="20"/>
          <w:szCs w:val="20"/>
          <w:lang w:val="en-US"/>
        </w:rPr>
        <w:t xml:space="preserve"> - </w:t>
      </w:r>
      <w:hyperlink r:id="rId27" w:history="1">
        <w:r w:rsidR="00FD5912" w:rsidRPr="005D4D11">
          <w:rPr>
            <w:rStyle w:val="Hyperlink"/>
            <w:sz w:val="20"/>
            <w:szCs w:val="20"/>
            <w:lang w:val="en-US"/>
          </w:rPr>
          <w:t>theophilet.rw@co.care.org</w:t>
        </w:r>
      </w:hyperlink>
    </w:p>
    <w:p w:rsidR="00A02049" w:rsidRPr="005D4D11" w:rsidRDefault="00FD5912" w:rsidP="005D4D11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  <w:lang w:val="en-US"/>
        </w:rPr>
      </w:pPr>
      <w:r w:rsidRPr="005D4D11">
        <w:rPr>
          <w:b/>
          <w:i/>
          <w:lang w:val="en-US"/>
        </w:rPr>
        <w:t>CARE UGANDA</w:t>
      </w:r>
    </w:p>
    <w:p w:rsidR="00FD5912" w:rsidRPr="005D4D11" w:rsidRDefault="00FD5912" w:rsidP="005D4D11">
      <w:pPr>
        <w:pStyle w:val="ListParagraph"/>
        <w:numPr>
          <w:ilvl w:val="0"/>
          <w:numId w:val="15"/>
        </w:numPr>
        <w:spacing w:after="0" w:line="240" w:lineRule="auto"/>
        <w:rPr>
          <w:i/>
          <w:lang w:val="en-US"/>
        </w:rPr>
      </w:pPr>
      <w:r w:rsidRPr="005D4D11">
        <w:rPr>
          <w:color w:val="000000"/>
          <w:sz w:val="20"/>
          <w:szCs w:val="20"/>
          <w:lang w:val="en-US"/>
        </w:rPr>
        <w:t xml:space="preserve">Charles </w:t>
      </w:r>
      <w:proofErr w:type="spellStart"/>
      <w:r w:rsidRPr="005D4D11">
        <w:rPr>
          <w:color w:val="000000"/>
          <w:sz w:val="20"/>
          <w:szCs w:val="20"/>
          <w:lang w:val="en-US"/>
        </w:rPr>
        <w:t>Owour</w:t>
      </w:r>
      <w:proofErr w:type="spellEnd"/>
      <w:r w:rsidRPr="005D4D11">
        <w:rPr>
          <w:color w:val="000000"/>
          <w:sz w:val="20"/>
          <w:szCs w:val="20"/>
          <w:lang w:val="en-US"/>
        </w:rPr>
        <w:t xml:space="preserve">, Director </w:t>
      </w:r>
      <w:proofErr w:type="spellStart"/>
      <w:r w:rsidRPr="005D4D11">
        <w:rPr>
          <w:color w:val="000000"/>
          <w:sz w:val="20"/>
          <w:szCs w:val="20"/>
          <w:lang w:val="en-US"/>
        </w:rPr>
        <w:t>Programme</w:t>
      </w:r>
      <w:proofErr w:type="spellEnd"/>
      <w:r w:rsidRPr="005D4D11">
        <w:rPr>
          <w:color w:val="000000"/>
          <w:sz w:val="20"/>
          <w:szCs w:val="20"/>
          <w:lang w:val="en-US"/>
        </w:rPr>
        <w:t xml:space="preserve">  Quality and Learning - </w:t>
      </w:r>
      <w:hyperlink r:id="rId28" w:history="1">
        <w:r w:rsidRPr="005D4D11">
          <w:rPr>
            <w:rStyle w:val="Hyperlink"/>
            <w:sz w:val="20"/>
            <w:szCs w:val="20"/>
            <w:lang w:val="en-US"/>
          </w:rPr>
          <w:t>cowuor@co.care.org</w:t>
        </w:r>
      </w:hyperlink>
    </w:p>
    <w:p w:rsidR="00FD5912" w:rsidRDefault="00FD5912" w:rsidP="005D4D11">
      <w:pPr>
        <w:spacing w:after="0" w:line="240" w:lineRule="auto"/>
        <w:rPr>
          <w:i/>
          <w:lang w:val="en-US"/>
        </w:rPr>
      </w:pPr>
    </w:p>
    <w:p w:rsidR="00FD5912" w:rsidRPr="005D4D11" w:rsidRDefault="00FD5912" w:rsidP="005D4D11">
      <w:pPr>
        <w:rPr>
          <w:b/>
          <w:i/>
          <w:lang w:val="en-US"/>
        </w:rPr>
      </w:pPr>
      <w:r w:rsidRPr="005D4D11">
        <w:rPr>
          <w:b/>
          <w:i/>
          <w:lang w:val="en-US"/>
        </w:rPr>
        <w:t>Technical support to the current EPI members provided by:</w:t>
      </w:r>
    </w:p>
    <w:p w:rsidR="00FD5912" w:rsidRPr="005D4D11" w:rsidRDefault="00FD5912" w:rsidP="005D4D11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i/>
          <w:color w:val="auto"/>
          <w:u w:val="none"/>
          <w:lang w:val="en-US"/>
        </w:rPr>
      </w:pPr>
      <w:r>
        <w:rPr>
          <w:i/>
          <w:lang w:val="en-US"/>
        </w:rPr>
        <w:t xml:space="preserve">CARE Norway - </w:t>
      </w:r>
      <w:r w:rsidRPr="005D4D11">
        <w:rPr>
          <w:color w:val="000000"/>
          <w:sz w:val="20"/>
          <w:szCs w:val="20"/>
          <w:lang w:val="en-US"/>
        </w:rPr>
        <w:t xml:space="preserve">Sebastien Fornerod, Program Coordinator - </w:t>
      </w:r>
      <w:hyperlink r:id="rId29" w:tgtFrame="_blank" w:history="1">
        <w:r w:rsidRPr="005D4D11">
          <w:rPr>
            <w:rStyle w:val="Hyperlink"/>
            <w:rFonts w:ascii="Verdana" w:hAnsi="Verdana"/>
            <w:sz w:val="16"/>
            <w:szCs w:val="16"/>
            <w:lang w:val="en-US"/>
          </w:rPr>
          <w:t>sebastien.fornerod@care.no</w:t>
        </w:r>
      </w:hyperlink>
    </w:p>
    <w:p w:rsidR="00FD5912" w:rsidRPr="005D4D11" w:rsidRDefault="00FD5912" w:rsidP="005D4D11">
      <w:pPr>
        <w:pStyle w:val="ListParagraph"/>
        <w:numPr>
          <w:ilvl w:val="0"/>
          <w:numId w:val="16"/>
        </w:numPr>
        <w:spacing w:after="0" w:line="240" w:lineRule="auto"/>
        <w:rPr>
          <w:i/>
        </w:rPr>
      </w:pPr>
      <w:r w:rsidRPr="005D4D11">
        <w:rPr>
          <w:i/>
        </w:rPr>
        <w:t xml:space="preserve">CARE Nederlands - </w:t>
      </w:r>
      <w:r>
        <w:rPr>
          <w:color w:val="000000"/>
          <w:sz w:val="20"/>
          <w:szCs w:val="20"/>
        </w:rPr>
        <w:t xml:space="preserve">Merlijn Van Waas, Programma Coördinator Afrika - </w:t>
      </w:r>
      <w:hyperlink r:id="rId30" w:history="1">
        <w:r>
          <w:rPr>
            <w:rStyle w:val="Hyperlink"/>
            <w:rFonts w:ascii="Verdana" w:hAnsi="Verdana"/>
            <w:sz w:val="16"/>
            <w:szCs w:val="16"/>
          </w:rPr>
          <w:t>vanwaas@carenederland.org</w:t>
        </w:r>
      </w:hyperlink>
      <w:r>
        <w:rPr>
          <w:color w:val="000000"/>
          <w:sz w:val="20"/>
          <w:szCs w:val="20"/>
        </w:rPr>
        <w:t xml:space="preserve"> </w:t>
      </w:r>
    </w:p>
    <w:p w:rsidR="005D4D11" w:rsidRPr="005D4D11" w:rsidRDefault="005D4D11" w:rsidP="005D4D11">
      <w:pPr>
        <w:pStyle w:val="ListParagraph"/>
        <w:spacing w:after="0" w:line="240" w:lineRule="auto"/>
        <w:ind w:left="360"/>
        <w:rPr>
          <w:i/>
        </w:rPr>
      </w:pPr>
    </w:p>
    <w:p w:rsidR="00E2110E" w:rsidRDefault="00E2110E" w:rsidP="00E2110E">
      <w:pPr>
        <w:rPr>
          <w:b/>
          <w:i/>
          <w:lang w:val="en-US"/>
        </w:rPr>
      </w:pPr>
      <w:r w:rsidRPr="00E2110E">
        <w:rPr>
          <w:b/>
          <w:i/>
          <w:lang w:val="en-US"/>
        </w:rPr>
        <w:t>Who do I go to for more information about EPI?</w:t>
      </w:r>
    </w:p>
    <w:p w:rsidR="00E2110E" w:rsidRPr="00E2110E" w:rsidRDefault="00E2110E" w:rsidP="00E2110E">
      <w:pPr>
        <w:pStyle w:val="Subtitle"/>
        <w:numPr>
          <w:ilvl w:val="0"/>
          <w:numId w:val="7"/>
        </w:numPr>
        <w:rPr>
          <w:rFonts w:asciiTheme="minorHAnsi" w:hAnsiTheme="minorHAnsi"/>
          <w:i w:val="0"/>
          <w:color w:val="FF9900"/>
          <w:sz w:val="22"/>
          <w:szCs w:val="22"/>
        </w:rPr>
      </w:pPr>
      <w:r w:rsidRPr="00E2110E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Bena Musembi, Country Director - CARE Burundi,</w:t>
      </w:r>
      <w:r w:rsidRPr="00E2110E">
        <w:rPr>
          <w:rFonts w:asciiTheme="minorHAnsi" w:hAnsiTheme="minorHAnsi"/>
          <w:i w:val="0"/>
          <w:color w:val="1F497D"/>
          <w:sz w:val="22"/>
          <w:szCs w:val="22"/>
        </w:rPr>
        <w:t xml:space="preserve"> </w:t>
      </w:r>
      <w:hyperlink r:id="rId31" w:history="1">
        <w:r w:rsidRPr="00E2110E">
          <w:rPr>
            <w:rStyle w:val="Hyperlink"/>
            <w:rFonts w:asciiTheme="minorHAnsi" w:hAnsiTheme="minorHAnsi"/>
            <w:i w:val="0"/>
            <w:sz w:val="22"/>
            <w:szCs w:val="22"/>
          </w:rPr>
          <w:t>Bena.Musembi@co.care.org</w:t>
        </w:r>
      </w:hyperlink>
    </w:p>
    <w:p w:rsidR="00E2110E" w:rsidRPr="00E2110E" w:rsidRDefault="00E2110E" w:rsidP="00E2110E">
      <w:pPr>
        <w:pStyle w:val="Subtitle"/>
        <w:numPr>
          <w:ilvl w:val="0"/>
          <w:numId w:val="7"/>
        </w:numPr>
        <w:rPr>
          <w:rFonts w:asciiTheme="minorHAnsi" w:hAnsiTheme="minorHAnsi"/>
          <w:i w:val="0"/>
          <w:color w:val="FF9900"/>
          <w:sz w:val="22"/>
          <w:szCs w:val="22"/>
        </w:rPr>
      </w:pPr>
      <w:r w:rsidRPr="00E2110E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Salome (Sally) Mullei, Partnership </w:t>
      </w:r>
      <w:r w:rsidR="00DA4761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>and Learning Coordinator</w:t>
      </w:r>
      <w:r w:rsidR="00DA4761" w:rsidRPr="00E2110E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  <w:r w:rsidRPr="00E2110E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– CARE Somalia, </w:t>
      </w:r>
      <w:hyperlink r:id="rId32" w:history="1">
        <w:r w:rsidRPr="00E2110E">
          <w:rPr>
            <w:rStyle w:val="Hyperlink"/>
            <w:rFonts w:asciiTheme="minorHAnsi" w:eastAsiaTheme="minorHAnsi" w:hAnsiTheme="minorHAnsi" w:cstheme="minorHAnsi"/>
            <w:i w:val="0"/>
            <w:iCs w:val="0"/>
            <w:spacing w:val="0"/>
            <w:sz w:val="22"/>
            <w:szCs w:val="22"/>
          </w:rPr>
          <w:t>smullei@som.care.org</w:t>
        </w:r>
      </w:hyperlink>
      <w:r w:rsidRPr="00E2110E">
        <w:rPr>
          <w:rFonts w:asciiTheme="minorHAnsi" w:eastAsiaTheme="minorHAnsi" w:hAnsiTheme="minorHAnsi" w:cstheme="minorHAnsi"/>
          <w:i w:val="0"/>
          <w:iCs w:val="0"/>
          <w:color w:val="auto"/>
          <w:spacing w:val="0"/>
          <w:sz w:val="22"/>
          <w:szCs w:val="22"/>
        </w:rPr>
        <w:t xml:space="preserve"> </w:t>
      </w:r>
      <w:r w:rsidRPr="00E2110E">
        <w:rPr>
          <w:rFonts w:asciiTheme="minorHAnsi" w:hAnsiTheme="minorHAnsi"/>
          <w:i w:val="0"/>
          <w:color w:val="1F497D"/>
          <w:sz w:val="22"/>
          <w:szCs w:val="22"/>
        </w:rPr>
        <w:t xml:space="preserve"> </w:t>
      </w:r>
      <w:r w:rsidRPr="00E2110E">
        <w:rPr>
          <w:rFonts w:asciiTheme="minorHAnsi" w:hAnsiTheme="minorHAnsi"/>
          <w:i w:val="0"/>
          <w:color w:val="FF9900"/>
          <w:sz w:val="22"/>
          <w:szCs w:val="22"/>
        </w:rPr>
        <w:t> </w:t>
      </w:r>
    </w:p>
    <w:p w:rsidR="00E2110E" w:rsidRPr="00E2110E" w:rsidRDefault="00E2110E" w:rsidP="00E2110E">
      <w:pPr>
        <w:rPr>
          <w:b/>
          <w:i/>
          <w:lang w:val="en-US"/>
        </w:rPr>
      </w:pPr>
    </w:p>
    <w:p w:rsidR="00E2110E" w:rsidRPr="00E2110E" w:rsidRDefault="00E2110E" w:rsidP="00E2110E">
      <w:pPr>
        <w:rPr>
          <w:lang w:val="en-US"/>
        </w:rPr>
      </w:pPr>
    </w:p>
    <w:sectPr w:rsidR="00E2110E" w:rsidRPr="00E2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007"/>
    <w:multiLevelType w:val="hybridMultilevel"/>
    <w:tmpl w:val="BA1EA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F60BF"/>
    <w:multiLevelType w:val="hybridMultilevel"/>
    <w:tmpl w:val="7708E78C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16702"/>
    <w:multiLevelType w:val="hybridMultilevel"/>
    <w:tmpl w:val="8D0E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087F"/>
    <w:multiLevelType w:val="hybridMultilevel"/>
    <w:tmpl w:val="60949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583919"/>
    <w:multiLevelType w:val="hybridMultilevel"/>
    <w:tmpl w:val="5436EB06"/>
    <w:lvl w:ilvl="0" w:tplc="6236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F7753"/>
    <w:multiLevelType w:val="hybridMultilevel"/>
    <w:tmpl w:val="03E22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3311F1"/>
    <w:multiLevelType w:val="hybridMultilevel"/>
    <w:tmpl w:val="EA348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F47A91"/>
    <w:multiLevelType w:val="hybridMultilevel"/>
    <w:tmpl w:val="A5507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F534F3"/>
    <w:multiLevelType w:val="hybridMultilevel"/>
    <w:tmpl w:val="E15E55E2"/>
    <w:lvl w:ilvl="0" w:tplc="7DF4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765B1"/>
    <w:multiLevelType w:val="hybridMultilevel"/>
    <w:tmpl w:val="16BEE5D8"/>
    <w:lvl w:ilvl="0" w:tplc="BAE4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019C1"/>
    <w:multiLevelType w:val="hybridMultilevel"/>
    <w:tmpl w:val="6400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0650F"/>
    <w:multiLevelType w:val="hybridMultilevel"/>
    <w:tmpl w:val="5D0E6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07576A"/>
    <w:multiLevelType w:val="hybridMultilevel"/>
    <w:tmpl w:val="66D0CE72"/>
    <w:lvl w:ilvl="0" w:tplc="BAE4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E76C2"/>
    <w:multiLevelType w:val="hybridMultilevel"/>
    <w:tmpl w:val="5F28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2150D"/>
    <w:multiLevelType w:val="hybridMultilevel"/>
    <w:tmpl w:val="6FF4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E520C"/>
    <w:multiLevelType w:val="hybridMultilevel"/>
    <w:tmpl w:val="A48CF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11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00"/>
    <w:rsid w:val="000B3095"/>
    <w:rsid w:val="00142A70"/>
    <w:rsid w:val="00157046"/>
    <w:rsid w:val="00216015"/>
    <w:rsid w:val="00226938"/>
    <w:rsid w:val="00267883"/>
    <w:rsid w:val="002F3B63"/>
    <w:rsid w:val="003738AA"/>
    <w:rsid w:val="00393E8F"/>
    <w:rsid w:val="00411132"/>
    <w:rsid w:val="00473779"/>
    <w:rsid w:val="004A2F3C"/>
    <w:rsid w:val="004A42ED"/>
    <w:rsid w:val="005B7DE9"/>
    <w:rsid w:val="005D4D11"/>
    <w:rsid w:val="005F2950"/>
    <w:rsid w:val="00617E3C"/>
    <w:rsid w:val="006639D5"/>
    <w:rsid w:val="009D2913"/>
    <w:rsid w:val="00A02049"/>
    <w:rsid w:val="00B97984"/>
    <w:rsid w:val="00BC0794"/>
    <w:rsid w:val="00C25FF7"/>
    <w:rsid w:val="00D96850"/>
    <w:rsid w:val="00DA4761"/>
    <w:rsid w:val="00DA7700"/>
    <w:rsid w:val="00E2110E"/>
    <w:rsid w:val="00E45981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7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0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21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9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7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0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21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erva.care.ca/Livelink1/livelink.exe/fetch/-3426014/3426019/DMC_Code_of_conduct_-_September_2013-Final.pdf?nodeid=3441229&amp;vernum=-2" TargetMode="External"/><Relationship Id="rId18" Type="http://schemas.openxmlformats.org/officeDocument/2006/relationships/hyperlink" Target="http://minerva.care.ca/Livelink1/livelink.exe?func=ll&amp;objId=3426014&amp;objAction=browse" TargetMode="External"/><Relationship Id="rId26" Type="http://schemas.openxmlformats.org/officeDocument/2006/relationships/hyperlink" Target="mailto:eugener.rw@co.care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smullei@som.care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inerva.care.ca/Livelink1/livelink.exe?func=ll&amp;objId=3426018&amp;objAction=browse&amp;viewType=1" TargetMode="External"/><Relationship Id="rId12" Type="http://schemas.openxmlformats.org/officeDocument/2006/relationships/hyperlink" Target="http://minerva.care.ca/Livelink1/livelink.exe?func=ll&amp;objaction=overview&amp;objid=3618811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toure.abdoulaye@co.care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nerva.care.ca/Livelink1/livelink.exe?func=ll&amp;objId=3450715&amp;objAction=browse&amp;viewType=1" TargetMode="External"/><Relationship Id="rId20" Type="http://schemas.openxmlformats.org/officeDocument/2006/relationships/hyperlink" Target="mailto:Jimmy.Mategeko@co.care.org" TargetMode="External"/><Relationship Id="rId29" Type="http://schemas.openxmlformats.org/officeDocument/2006/relationships/hyperlink" Target="mailto:sebastien.fornerod@care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erva.care.ca/Livelink1/livelink.exe?func=ll&amp;objaction=overview&amp;objid=3618362" TargetMode="External"/><Relationship Id="rId24" Type="http://schemas.openxmlformats.org/officeDocument/2006/relationships/hyperlink" Target="mailto:Michael.Alandu@co.care.org" TargetMode="External"/><Relationship Id="rId32" Type="http://schemas.openxmlformats.org/officeDocument/2006/relationships/hyperlink" Target="mailto:smullei@som.car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rva.care.ca/Livelink1/livelink.exe?func=ll&amp;objaction=overview&amp;objid=3619687" TargetMode="External"/><Relationship Id="rId23" Type="http://schemas.openxmlformats.org/officeDocument/2006/relationships/hyperlink" Target="mailto:RHassan@sudancis.org" TargetMode="External"/><Relationship Id="rId28" Type="http://schemas.openxmlformats.org/officeDocument/2006/relationships/hyperlink" Target="mailto:cowuor@co.care.org" TargetMode="External"/><Relationship Id="rId10" Type="http://schemas.openxmlformats.org/officeDocument/2006/relationships/hyperlink" Target="http://minerva.care.ca/Livelink1/livelink.exe?func=ll&amp;objId=3427363&amp;objAction=browse&amp;viewType=1" TargetMode="External"/><Relationship Id="rId19" Type="http://schemas.openxmlformats.org/officeDocument/2006/relationships/hyperlink" Target="mailto:Bena.Musembi@co.care.org" TargetMode="External"/><Relationship Id="rId31" Type="http://schemas.openxmlformats.org/officeDocument/2006/relationships/hyperlink" Target="mailto:Bena.Musembi@co.care.org%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erva.care.ca/Livelink1/livelink.exe?func=ll&amp;objId=3425909&amp;objAction=browse&amp;viewType=1" TargetMode="External"/><Relationship Id="rId14" Type="http://schemas.openxmlformats.org/officeDocument/2006/relationships/hyperlink" Target="http://minerva.care.ca/Livelink1/livelink.exe?func=ll&amp;objaction=overview&amp;objid=3605476" TargetMode="External"/><Relationship Id="rId22" Type="http://schemas.openxmlformats.org/officeDocument/2006/relationships/hyperlink" Target="mailto:NSulieman@sudancis.org" TargetMode="External"/><Relationship Id="rId27" Type="http://schemas.openxmlformats.org/officeDocument/2006/relationships/hyperlink" Target="mailto:theophilet.rw@co.care.org" TargetMode="External"/><Relationship Id="rId30" Type="http://schemas.openxmlformats.org/officeDocument/2006/relationships/hyperlink" Target="mailto:vanwaas@carenederland.org" TargetMode="External"/><Relationship Id="rId8" Type="http://schemas.openxmlformats.org/officeDocument/2006/relationships/hyperlink" Target="http://minerva.care.ca/Livelink1/livelink.exe?func=ll&amp;objaction=overview&amp;objid=3441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44D1-E9DE-4BC6-A91B-8ED59D25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Nolles, Berlinda</dc:creator>
  <cp:lastModifiedBy>Lehoux, Frederique</cp:lastModifiedBy>
  <cp:revision>2</cp:revision>
  <dcterms:created xsi:type="dcterms:W3CDTF">2016-04-25T11:44:00Z</dcterms:created>
  <dcterms:modified xsi:type="dcterms:W3CDTF">2016-04-25T11:44:00Z</dcterms:modified>
</cp:coreProperties>
</file>